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8" w:lineRule="auto"/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napToGrid w:val="0"/>
          <w:color w:val="000000"/>
          <w:sz w:val="40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四川省环保产业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新技术新产品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推介会</w:t>
      </w:r>
    </w:p>
    <w:p>
      <w:pPr>
        <w:jc w:val="center"/>
        <w:rPr>
          <w:rFonts w:hint="eastAsia" w:ascii="Times New Roman" w:hAnsi="Times New Roman" w:eastAsia="方正小标宋简体" w:cs="方正小标宋简体"/>
          <w:snapToGrid w:val="0"/>
          <w:color w:val="000000"/>
          <w:sz w:val="40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color w:val="000000"/>
          <w:sz w:val="40"/>
          <w:szCs w:val="32"/>
          <w:lang w:val="en-US" w:eastAsia="zh-CN"/>
        </w:rPr>
        <w:t>公开内容格式</w:t>
      </w:r>
    </w:p>
    <w:p>
      <w:pPr>
        <w:rPr>
          <w:rFonts w:hint="eastAsia" w:ascii="Times New Roman" w:hAnsi="Times New Roman" w:eastAsia="仿宋_GB2312"/>
          <w:snapToGrid w:val="0"/>
          <w:color w:val="000000"/>
          <w:sz w:val="32"/>
          <w:lang w:val="en-US" w:eastAsia="zh-CN"/>
        </w:rPr>
      </w:pPr>
    </w:p>
    <w:p>
      <w:pPr>
        <w:rPr>
          <w:rFonts w:hint="eastAsia" w:ascii="Times New Roman" w:hAnsi="Times New Roman" w:eastAsia="黑体" w:cs="黑体"/>
          <w:snapToGrid w:val="0"/>
          <w:color w:val="000000"/>
          <w:sz w:val="30"/>
          <w:lang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0"/>
          <w:szCs w:val="22"/>
        </w:rPr>
        <w:t>技术</w:t>
      </w:r>
      <w:r>
        <w:rPr>
          <w:rFonts w:hint="eastAsia" w:ascii="Times New Roman" w:hAnsi="Times New Roman" w:eastAsia="黑体" w:cs="黑体"/>
          <w:snapToGrid w:val="0"/>
          <w:color w:val="000000"/>
          <w:sz w:val="30"/>
          <w:szCs w:val="22"/>
          <w:lang w:val="en-US" w:eastAsia="zh-CN"/>
        </w:rPr>
        <w:t>（产品）</w:t>
      </w:r>
      <w:r>
        <w:rPr>
          <w:rFonts w:hint="eastAsia" w:ascii="Times New Roman" w:hAnsi="Times New Roman" w:eastAsia="黑体" w:cs="黑体"/>
          <w:snapToGrid w:val="0"/>
          <w:color w:val="000000"/>
          <w:sz w:val="30"/>
        </w:rPr>
        <w:t>名称</w:t>
      </w:r>
      <w:r>
        <w:rPr>
          <w:rFonts w:hint="eastAsia" w:ascii="Times New Roman" w:hAnsi="Times New Roman" w:eastAsia="黑体" w:cs="黑体"/>
          <w:snapToGrid w:val="0"/>
          <w:color w:val="000000"/>
          <w:sz w:val="30"/>
          <w:lang w:eastAsia="zh-CN"/>
        </w:rPr>
        <w:t>：</w:t>
      </w:r>
    </w:p>
    <w:p>
      <w:pPr>
        <w:rPr>
          <w:rFonts w:hint="eastAsia" w:ascii="Times New Roman" w:hAnsi="Times New Roman" w:eastAsia="黑体" w:cs="黑体"/>
          <w:snapToGrid w:val="0"/>
          <w:color w:val="000000"/>
          <w:sz w:val="30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21"/>
          <w:lang w:val="en-US" w:eastAsia="zh-CN"/>
        </w:rPr>
        <w:t>知识产权单位</w:t>
      </w:r>
      <w:r>
        <w:rPr>
          <w:rFonts w:hint="eastAsia" w:ascii="Times New Roman" w:hAnsi="Times New Roman" w:eastAsia="黑体" w:cs="黑体"/>
          <w:snapToGrid w:val="0"/>
          <w:color w:val="000000"/>
          <w:sz w:val="30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技术/产品应用范围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技术/产品原理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工艺路线并附设备结构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主要技术指标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主要工艺运行及控制参数（附工艺流程图）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技术先进性/产品创新性特点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黑体" w:cs="黑体"/>
          <w:snapToGrid w:val="0"/>
          <w:color w:val="000000"/>
          <w:sz w:val="32"/>
          <w:lang w:val="en-US" w:eastAsia="zh-CN"/>
        </w:rPr>
        <w:t>应用实例情况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楷体_GB2312" w:cs="楷体_GB2312"/>
          <w:b/>
          <w:bCs/>
          <w:snapToGrid w:val="0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napToGrid w:val="0"/>
          <w:color w:val="000000"/>
          <w:sz w:val="32"/>
          <w:lang w:val="en-US" w:eastAsia="zh-CN"/>
        </w:rPr>
        <w:t>（备注：此文件内容用于编撰成册对外发布，相关内容应与申报表一致，并确保真实准确；标题为宋体三号，正文内容为宋体四号，图片为JPG格式，大小不超过200kb。）</w:t>
      </w:r>
    </w:p>
    <w:p>
      <w:pPr>
        <w:adjustRightInd w:val="0"/>
        <w:snapToGrid w:val="0"/>
        <w:spacing w:line="408" w:lineRule="auto"/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1077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hint="eastAsia" w:ascii="宋体" w:hAnsi="宋体"/>
        <w:sz w:val="20"/>
        <w:szCs w:val="20"/>
      </w:rPr>
      <w:t xml:space="preserve">  </w:t>
    </w:r>
    <w:r>
      <w:rPr>
        <w:rFonts w:ascii="宋体" w:hAnsi="宋体"/>
        <w:sz w:val="26"/>
        <w:szCs w:val="26"/>
      </w:rPr>
      <w:fldChar w:fldCharType="begin"/>
    </w:r>
    <w:r>
      <w:rPr>
        <w:rStyle w:val="4"/>
        <w:rFonts w:ascii="宋体" w:hAnsi="宋体"/>
        <w:sz w:val="26"/>
        <w:szCs w:val="26"/>
      </w:rPr>
      <w:instrText xml:space="preserve">PAGE  </w:instrText>
    </w:r>
    <w:r>
      <w:rPr>
        <w:rFonts w:ascii="宋体" w:hAnsi="宋体"/>
        <w:sz w:val="26"/>
        <w:szCs w:val="26"/>
      </w:rPr>
      <w:fldChar w:fldCharType="separate"/>
    </w:r>
    <w:r>
      <w:rPr>
        <w:rStyle w:val="4"/>
        <w:rFonts w:ascii="宋体" w:hAnsi="宋体"/>
        <w:sz w:val="26"/>
        <w:szCs w:val="26"/>
      </w:rPr>
      <w:t>6</w:t>
    </w:r>
    <w:r>
      <w:rPr>
        <w:rFonts w:ascii="宋体" w:hAnsi="宋体"/>
        <w:sz w:val="26"/>
        <w:szCs w:val="26"/>
      </w:rPr>
      <w:fldChar w:fldCharType="end"/>
    </w:r>
    <w:r>
      <w:rPr>
        <w:rStyle w:val="4"/>
        <w:rFonts w:hint="eastAsia" w:ascii="宋体" w:hAnsi="宋体"/>
        <w:sz w:val="20"/>
        <w:szCs w:val="20"/>
      </w:rPr>
      <w:t xml:space="preserve">  </w:t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7662"/>
    <w:rsid w:val="040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2020-07-06T02:40:00Z</dcterms:created>
  <dc:creator>jc5159</dc:creator>
  <cp:lastModifiedBy>jc5159</cp:lastModifiedBy>
  <dcterms:modified xsi:type="dcterms:W3CDTF">2020-07-06T02:41:16Z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