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3：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2019成都国际环保博览会参展流程须知</w:t>
      </w:r>
    </w:p>
    <w:p>
      <w:pPr>
        <w:numPr>
          <w:ilvl w:val="0"/>
          <w:numId w:val="0"/>
        </w:numPr>
        <w:spacing w:line="720" w:lineRule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参展流程</w:t>
      </w:r>
    </w:p>
    <w:p>
      <w:pPr>
        <w:numPr>
          <w:ilvl w:val="0"/>
          <w:numId w:val="0"/>
        </w:numPr>
        <w:spacing w:line="720" w:lineRule="auto"/>
        <w:ind w:leftChars="0"/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名</w:t>
      </w:r>
      <w:r>
        <w:rPr>
          <w:rFonts w:hint="default" w:ascii="Arial" w:hAnsi="Arial" w:eastAsia="仿宋_GB2312" w:cs="Arial"/>
          <w:b/>
          <w:bCs w:val="0"/>
          <w:sz w:val="32"/>
          <w:szCs w:val="32"/>
          <w:lang w:eastAsia="zh-CN"/>
        </w:rPr>
        <w:t>→</w:t>
      </w:r>
      <w:r>
        <w:rPr>
          <w:rFonts w:hint="eastAsia" w:ascii="Arial" w:hAnsi="Arial" w:eastAsia="仿宋_GB2312" w:cs="Arial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选展位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3.转账缴费并开票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u w:val="none"/>
          <w:lang w:val="en-US" w:eastAsia="zh-CN"/>
        </w:rPr>
        <w:t>4.提交原件资料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5.获取参展商手册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6.布 展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7.参展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8.撤 展</w:t>
      </w:r>
      <w:r>
        <w:rPr>
          <w:rFonts w:hint="default" w:ascii="Arial" w:hAnsi="Arial" w:eastAsia="仿宋_GB2312" w:cs="Arial"/>
          <w:b w:val="0"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  <w:t>9.获取发票和委托书</w:t>
      </w:r>
    </w:p>
    <w:p>
      <w:pPr>
        <w:numPr>
          <w:ilvl w:val="0"/>
          <w:numId w:val="0"/>
        </w:numPr>
        <w:spacing w:line="600" w:lineRule="auto"/>
        <w:ind w:leftChars="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二、提供资料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提供资料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参展申请及合约（附件4）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注：请盖章扫描件发至报名协会联络人。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2、参展提交原件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资料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（1）参展申请及合约2份（附件4）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（2）公司简介中英文对照300字内、公司LOGO、图片3-5张，精度要求300+；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（3）公司营业执照副本复印件；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（4）开票信息和收件地址；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（5）转账凭证。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注：请将以上盖章原件快递至协会联络人。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联系方式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名、选位联络人：梅小青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电  话：13980976269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邮  箱：18182948 @QQ.COM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Arial" w:hAnsi="Arial" w:eastAsia="仿宋_GB2312" w:cs="Arial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8654"/>
    <w:multiLevelType w:val="singleLevel"/>
    <w:tmpl w:val="59AB86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25B88"/>
    <w:rsid w:val="0CF373AC"/>
    <w:rsid w:val="478F6F06"/>
    <w:rsid w:val="772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2019-11-01T03:39:00Z</dcterms:created>
  <dc:creator>lenovo</dc:creator>
  <cp:lastModifiedBy>lenovo</cp:lastModifiedBy>
  <dcterms:modified xsi:type="dcterms:W3CDTF">2019-11-01T08:40:23Z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